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93" w:rsidRDefault="00192D46" w:rsidP="00CC62CB">
      <w:pPr>
        <w:spacing w:line="460" w:lineRule="exact"/>
        <w:ind w:firstLine="705"/>
        <w:rPr>
          <w:rFonts w:asciiTheme="minorEastAsia" w:hAnsiTheme="minorEastAsia"/>
          <w:b/>
          <w:sz w:val="36"/>
          <w:szCs w:val="36"/>
        </w:rPr>
      </w:pPr>
      <w:r>
        <w:rPr>
          <w:rFonts w:ascii="仿宋" w:eastAsia="仿宋" w:hAnsi="仿宋" w:hint="eastAsia"/>
          <w:b/>
          <w:sz w:val="32"/>
          <w:szCs w:val="32"/>
        </w:rPr>
        <w:t>2017年</w:t>
      </w:r>
      <w:r w:rsidR="009F1D58" w:rsidRPr="005D16C0">
        <w:rPr>
          <w:rFonts w:asciiTheme="minorEastAsia" w:hAnsiTheme="minorEastAsia" w:hint="eastAsia"/>
          <w:b/>
          <w:sz w:val="36"/>
          <w:szCs w:val="36"/>
        </w:rPr>
        <w:t>办理临时登记证和特许飞行证的通知</w:t>
      </w:r>
    </w:p>
    <w:p w:rsidR="00CC62CB" w:rsidRDefault="00CC62CB" w:rsidP="00E5058C">
      <w:pPr>
        <w:spacing w:line="460" w:lineRule="exact"/>
        <w:rPr>
          <w:rFonts w:asciiTheme="minorEastAsia" w:hAnsiTheme="minorEastAsia"/>
          <w:b/>
          <w:sz w:val="36"/>
          <w:szCs w:val="36"/>
        </w:rPr>
      </w:pPr>
    </w:p>
    <w:p w:rsidR="00CC62CB" w:rsidRPr="00A468A8" w:rsidRDefault="00CC62CB" w:rsidP="00CC62CB">
      <w:pPr>
        <w:spacing w:line="460" w:lineRule="exact"/>
        <w:rPr>
          <w:rFonts w:ascii="仿宋" w:eastAsia="仿宋" w:hAnsi="仿宋"/>
          <w:b/>
          <w:sz w:val="32"/>
          <w:szCs w:val="32"/>
        </w:rPr>
      </w:pPr>
      <w:r w:rsidRPr="00A468A8">
        <w:rPr>
          <w:rFonts w:ascii="仿宋" w:eastAsia="仿宋" w:hAnsi="仿宋" w:hint="eastAsia"/>
          <w:b/>
          <w:sz w:val="32"/>
          <w:szCs w:val="32"/>
        </w:rPr>
        <w:t>按照</w:t>
      </w:r>
      <w:r w:rsidR="00635203">
        <w:rPr>
          <w:rFonts w:ascii="仿宋" w:eastAsia="仿宋" w:hAnsi="仿宋" w:hint="eastAsia"/>
          <w:b/>
          <w:sz w:val="32"/>
          <w:szCs w:val="32"/>
        </w:rPr>
        <w:t>有关部门</w:t>
      </w:r>
      <w:r w:rsidR="00745A37">
        <w:rPr>
          <w:rFonts w:ascii="仿宋" w:eastAsia="仿宋" w:hAnsi="仿宋" w:hint="eastAsia"/>
          <w:b/>
          <w:sz w:val="32"/>
          <w:szCs w:val="32"/>
        </w:rPr>
        <w:t>的要求，</w:t>
      </w:r>
      <w:r>
        <w:rPr>
          <w:rFonts w:ascii="仿宋" w:eastAsia="仿宋" w:hAnsi="仿宋" w:hint="eastAsia"/>
          <w:b/>
          <w:sz w:val="32"/>
          <w:szCs w:val="32"/>
        </w:rPr>
        <w:t>请</w:t>
      </w:r>
      <w:r w:rsidR="00745A37">
        <w:rPr>
          <w:rFonts w:ascii="仿宋" w:eastAsia="仿宋" w:hAnsi="仿宋" w:hint="eastAsia"/>
          <w:b/>
          <w:sz w:val="32"/>
          <w:szCs w:val="32"/>
        </w:rPr>
        <w:t>将</w:t>
      </w:r>
      <w:r w:rsidRPr="00A468A8">
        <w:rPr>
          <w:rFonts w:ascii="仿宋" w:eastAsia="仿宋" w:hAnsi="仿宋" w:hint="eastAsia"/>
          <w:b/>
          <w:sz w:val="32"/>
          <w:szCs w:val="32"/>
        </w:rPr>
        <w:t>下列全部资料：</w:t>
      </w:r>
    </w:p>
    <w:p w:rsidR="00CC62CB" w:rsidRPr="00B05C21" w:rsidRDefault="00CC62CB" w:rsidP="00CC62CB">
      <w:pPr>
        <w:pStyle w:val="a3"/>
        <w:spacing w:line="460" w:lineRule="exact"/>
        <w:ind w:left="3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)中国民用航空总局</w:t>
      </w:r>
      <w:r w:rsidRPr="00B05C21">
        <w:rPr>
          <w:rFonts w:ascii="仿宋" w:eastAsia="仿宋" w:hAnsi="仿宋" w:hint="eastAsia"/>
          <w:sz w:val="32"/>
          <w:szCs w:val="32"/>
        </w:rPr>
        <w:t>民用航空</w:t>
      </w:r>
      <w:proofErr w:type="gramStart"/>
      <w:r w:rsidRPr="00B05C21">
        <w:rPr>
          <w:rFonts w:ascii="仿宋" w:eastAsia="仿宋" w:hAnsi="仿宋" w:hint="eastAsia"/>
          <w:sz w:val="32"/>
          <w:szCs w:val="32"/>
        </w:rPr>
        <w:t>器临时</w:t>
      </w:r>
      <w:proofErr w:type="gramEnd"/>
      <w:r w:rsidRPr="00B05C21">
        <w:rPr>
          <w:rFonts w:ascii="仿宋" w:eastAsia="仿宋" w:hAnsi="仿宋" w:hint="eastAsia"/>
          <w:sz w:val="32"/>
          <w:szCs w:val="32"/>
        </w:rPr>
        <w:t>登记申请书</w:t>
      </w:r>
      <w:r w:rsidR="00A80F4A">
        <w:rPr>
          <w:rFonts w:ascii="仿宋" w:eastAsia="仿宋" w:hAnsi="仿宋" w:hint="eastAsia"/>
          <w:sz w:val="32"/>
          <w:szCs w:val="32"/>
        </w:rPr>
        <w:t>；</w:t>
      </w:r>
    </w:p>
    <w:p w:rsidR="00CC62CB" w:rsidRPr="00FC3CA2" w:rsidRDefault="00CC62CB" w:rsidP="00CC62CB">
      <w:pPr>
        <w:spacing w:line="46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(二)</w:t>
      </w:r>
      <w:r w:rsidRPr="0021461E">
        <w:rPr>
          <w:rFonts w:hint="eastAsia"/>
        </w:rPr>
        <w:t xml:space="preserve"> </w:t>
      </w:r>
      <w:r w:rsidRPr="0021461E">
        <w:rPr>
          <w:rFonts w:ascii="仿宋" w:eastAsia="仿宋" w:hAnsi="仿宋" w:hint="eastAsia"/>
          <w:sz w:val="32"/>
          <w:szCs w:val="32"/>
        </w:rPr>
        <w:t>中国民用航空总局</w:t>
      </w:r>
      <w:r w:rsidRPr="00FC3CA2">
        <w:rPr>
          <w:rFonts w:ascii="仿宋" w:eastAsia="仿宋" w:hAnsi="仿宋" w:hint="eastAsia"/>
          <w:sz w:val="32"/>
          <w:szCs w:val="32"/>
        </w:rPr>
        <w:t>民用航空器特许飞行证申请书</w:t>
      </w:r>
      <w:r w:rsidR="00A80F4A">
        <w:rPr>
          <w:rFonts w:ascii="仿宋" w:eastAsia="仿宋" w:hAnsi="仿宋" w:hint="eastAsia"/>
          <w:sz w:val="32"/>
          <w:szCs w:val="32"/>
        </w:rPr>
        <w:t>；</w:t>
      </w:r>
    </w:p>
    <w:p w:rsidR="00CC62CB" w:rsidRDefault="00CC62CB" w:rsidP="00CC62CB">
      <w:pPr>
        <w:spacing w:line="46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(三)</w:t>
      </w:r>
      <w:r w:rsidRPr="00FC3CA2">
        <w:rPr>
          <w:rFonts w:ascii="仿宋" w:eastAsia="仿宋" w:hAnsi="仿宋" w:hint="eastAsia"/>
          <w:sz w:val="32"/>
          <w:szCs w:val="32"/>
        </w:rPr>
        <w:t>符合性声明</w:t>
      </w:r>
      <w:r>
        <w:rPr>
          <w:rFonts w:ascii="仿宋" w:eastAsia="仿宋" w:hAnsi="仿宋" w:hint="eastAsia"/>
          <w:sz w:val="32"/>
          <w:szCs w:val="32"/>
        </w:rPr>
        <w:t>（本人签字和俱乐部盖章原件）</w:t>
      </w:r>
      <w:r w:rsidR="00A80F4A">
        <w:rPr>
          <w:rFonts w:ascii="仿宋" w:eastAsia="仿宋" w:hAnsi="仿宋" w:hint="eastAsia"/>
          <w:sz w:val="32"/>
          <w:szCs w:val="32"/>
        </w:rPr>
        <w:t>；</w:t>
      </w:r>
    </w:p>
    <w:p w:rsidR="00CC62CB" w:rsidRPr="00974A6E" w:rsidRDefault="00CC62CB" w:rsidP="00CC62CB">
      <w:pPr>
        <w:spacing w:line="46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(四)</w:t>
      </w:r>
      <w:r w:rsidRPr="00974A6E">
        <w:rPr>
          <w:rFonts w:ascii="仿宋" w:eastAsia="仿宋" w:hAnsi="仿宋" w:hint="eastAsia"/>
          <w:sz w:val="32"/>
          <w:szCs w:val="32"/>
        </w:rPr>
        <w:t>厂家生产合格证的复印件</w:t>
      </w:r>
      <w:r w:rsidR="00A80F4A">
        <w:rPr>
          <w:rFonts w:ascii="仿宋" w:eastAsia="仿宋" w:hAnsi="仿宋" w:hint="eastAsia"/>
          <w:sz w:val="32"/>
          <w:szCs w:val="32"/>
        </w:rPr>
        <w:t>；</w:t>
      </w:r>
    </w:p>
    <w:p w:rsidR="00CC62CB" w:rsidRPr="00974A6E" w:rsidRDefault="00CC62CB" w:rsidP="00CC62CB">
      <w:pPr>
        <w:spacing w:line="46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(五)</w:t>
      </w:r>
      <w:r w:rsidRPr="00974A6E">
        <w:rPr>
          <w:rFonts w:ascii="仿宋" w:eastAsia="仿宋" w:hAnsi="仿宋" w:hint="eastAsia"/>
          <w:sz w:val="32"/>
          <w:szCs w:val="32"/>
        </w:rPr>
        <w:t>球体照片</w:t>
      </w:r>
      <w:r w:rsidR="00A80F4A">
        <w:rPr>
          <w:rFonts w:ascii="仿宋" w:eastAsia="仿宋" w:hAnsi="仿宋" w:hint="eastAsia"/>
          <w:sz w:val="32"/>
          <w:szCs w:val="32"/>
        </w:rPr>
        <w:t>；</w:t>
      </w:r>
    </w:p>
    <w:p w:rsidR="00CC62CB" w:rsidRPr="00974A6E" w:rsidRDefault="00CC62CB" w:rsidP="00CC62CB">
      <w:pPr>
        <w:spacing w:line="46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(六)</w:t>
      </w:r>
      <w:r w:rsidRPr="00974A6E">
        <w:rPr>
          <w:rFonts w:ascii="仿宋" w:eastAsia="仿宋" w:hAnsi="仿宋" w:hint="eastAsia"/>
          <w:sz w:val="32"/>
          <w:szCs w:val="32"/>
        </w:rPr>
        <w:t>特许飞行证评审和检查记录单（</w:t>
      </w:r>
      <w:r w:rsidRPr="006E1661">
        <w:rPr>
          <w:rFonts w:ascii="仿宋" w:eastAsia="仿宋" w:hAnsi="仿宋" w:hint="eastAsia"/>
          <w:sz w:val="24"/>
          <w:szCs w:val="24"/>
        </w:rPr>
        <w:t>自由气球</w:t>
      </w:r>
      <w:r w:rsidRPr="00974A6E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第一页用于航空比赛和展览航空器基本信息进行</w:t>
      </w:r>
      <w:r w:rsidRPr="00974A6E">
        <w:rPr>
          <w:rFonts w:ascii="仿宋" w:eastAsia="仿宋" w:hAnsi="仿宋" w:hint="eastAsia"/>
          <w:sz w:val="32"/>
          <w:szCs w:val="32"/>
        </w:rPr>
        <w:t>填写</w:t>
      </w:r>
      <w:r w:rsidR="00A80F4A">
        <w:rPr>
          <w:rFonts w:ascii="仿宋" w:eastAsia="仿宋" w:hAnsi="仿宋" w:hint="eastAsia"/>
          <w:sz w:val="32"/>
          <w:szCs w:val="32"/>
        </w:rPr>
        <w:t>；</w:t>
      </w:r>
    </w:p>
    <w:p w:rsidR="00CC62CB" w:rsidRDefault="00CC62CB" w:rsidP="00CC62CB">
      <w:pPr>
        <w:spacing w:line="46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(七)</w:t>
      </w:r>
      <w:r w:rsidRPr="00974A6E">
        <w:rPr>
          <w:rFonts w:ascii="仿宋" w:eastAsia="仿宋" w:hAnsi="仿宋" w:hint="eastAsia"/>
          <w:sz w:val="32"/>
          <w:szCs w:val="32"/>
        </w:rPr>
        <w:t>热气球履历本</w:t>
      </w:r>
      <w:r>
        <w:rPr>
          <w:rFonts w:ascii="仿宋" w:eastAsia="仿宋" w:hAnsi="仿宋" w:hint="eastAsia"/>
          <w:sz w:val="32"/>
          <w:szCs w:val="32"/>
        </w:rPr>
        <w:t>、适航状态记录、使用过程中的维修记录、定检工作类别及完成情况、定检工作记录、</w:t>
      </w:r>
      <w:r w:rsidRPr="00974A6E">
        <w:rPr>
          <w:rFonts w:ascii="仿宋" w:eastAsia="仿宋" w:hAnsi="仿宋" w:hint="eastAsia"/>
          <w:sz w:val="32"/>
          <w:szCs w:val="32"/>
        </w:rPr>
        <w:t>热气球</w:t>
      </w:r>
      <w:proofErr w:type="gramStart"/>
      <w:r w:rsidRPr="00974A6E">
        <w:rPr>
          <w:rFonts w:ascii="仿宋" w:eastAsia="仿宋" w:hAnsi="仿宋" w:hint="eastAsia"/>
          <w:sz w:val="32"/>
          <w:szCs w:val="32"/>
        </w:rPr>
        <w:t>时寿件</w:t>
      </w:r>
      <w:proofErr w:type="gramEnd"/>
      <w:r w:rsidRPr="00974A6E">
        <w:rPr>
          <w:rFonts w:ascii="仿宋" w:eastAsia="仿宋" w:hAnsi="仿宋" w:hint="eastAsia"/>
          <w:sz w:val="32"/>
          <w:szCs w:val="32"/>
        </w:rPr>
        <w:t>换件清单</w:t>
      </w:r>
      <w:r>
        <w:rPr>
          <w:rFonts w:ascii="仿宋" w:eastAsia="仿宋" w:hAnsi="仿宋" w:hint="eastAsia"/>
          <w:sz w:val="32"/>
          <w:szCs w:val="32"/>
        </w:rPr>
        <w:t>等</w:t>
      </w:r>
      <w:r w:rsidR="00A270A5">
        <w:rPr>
          <w:rFonts w:ascii="仿宋" w:eastAsia="仿宋" w:hAnsi="仿宋" w:hint="eastAsia"/>
          <w:sz w:val="32"/>
          <w:szCs w:val="32"/>
        </w:rPr>
        <w:t>进行填写</w:t>
      </w:r>
      <w:r w:rsidR="00A80F4A">
        <w:rPr>
          <w:rFonts w:ascii="仿宋" w:eastAsia="仿宋" w:hAnsi="仿宋" w:hint="eastAsia"/>
          <w:sz w:val="32"/>
          <w:szCs w:val="32"/>
        </w:rPr>
        <w:t>。</w:t>
      </w:r>
    </w:p>
    <w:p w:rsidR="00CC62CB" w:rsidRPr="005D16C0" w:rsidRDefault="00CC62CB" w:rsidP="00CC62CB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FC3CA2">
        <w:rPr>
          <w:rFonts w:ascii="仿宋" w:eastAsia="仿宋" w:hAnsi="仿宋" w:hint="eastAsia"/>
          <w:sz w:val="32"/>
          <w:szCs w:val="32"/>
        </w:rPr>
        <w:t>于2017年4月1</w:t>
      </w:r>
      <w:r w:rsidR="000C1AA4">
        <w:rPr>
          <w:rFonts w:ascii="仿宋" w:eastAsia="仿宋" w:hAnsi="仿宋" w:hint="eastAsia"/>
          <w:sz w:val="32"/>
          <w:szCs w:val="32"/>
        </w:rPr>
        <w:t>2</w:t>
      </w:r>
      <w:r w:rsidRPr="00FC3CA2">
        <w:rPr>
          <w:rFonts w:ascii="仿宋" w:eastAsia="仿宋" w:hAnsi="仿宋" w:hint="eastAsia"/>
          <w:sz w:val="32"/>
          <w:szCs w:val="32"/>
        </w:rPr>
        <w:t>日前寄到到国家体育总局航空无线电模型运动管理中心 地址：北京市东城区天坛东里中区甲14号  热气球运动部  杨建刚  手机13651026242</w:t>
      </w:r>
    </w:p>
    <w:p w:rsidR="00CC62CB" w:rsidRPr="005D16C0" w:rsidRDefault="00CC62CB" w:rsidP="00CC62CB">
      <w:pPr>
        <w:spacing w:line="460" w:lineRule="exact"/>
        <w:rPr>
          <w:rFonts w:ascii="仿宋" w:eastAsia="仿宋" w:hAnsi="仿宋"/>
          <w:sz w:val="32"/>
          <w:szCs w:val="32"/>
        </w:rPr>
      </w:pPr>
    </w:p>
    <w:p w:rsidR="00CC62CB" w:rsidRPr="005D16C0" w:rsidRDefault="00E5058C" w:rsidP="00CC62CB">
      <w:pPr>
        <w:spacing w:line="4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备注</w:t>
      </w:r>
      <w:r w:rsidR="00CC62CB" w:rsidRPr="005D16C0">
        <w:rPr>
          <w:rFonts w:ascii="仿宋" w:eastAsia="仿宋" w:hAnsi="仿宋" w:hint="eastAsia"/>
          <w:b/>
          <w:sz w:val="32"/>
          <w:szCs w:val="32"/>
        </w:rPr>
        <w:t>：</w:t>
      </w:r>
    </w:p>
    <w:p w:rsidR="00CC62CB" w:rsidRPr="005D16C0" w:rsidRDefault="00CC62CB" w:rsidP="00CC62CB">
      <w:pPr>
        <w:spacing w:line="460" w:lineRule="exact"/>
        <w:rPr>
          <w:rFonts w:ascii="仿宋" w:eastAsia="仿宋" w:hAnsi="仿宋"/>
          <w:sz w:val="32"/>
          <w:szCs w:val="32"/>
        </w:rPr>
      </w:pPr>
      <w:r w:rsidRPr="005D16C0">
        <w:rPr>
          <w:rFonts w:ascii="仿宋" w:eastAsia="仿宋" w:hAnsi="仿宋" w:hint="eastAsia"/>
          <w:sz w:val="32"/>
          <w:szCs w:val="32"/>
        </w:rPr>
        <w:t>1、200</w:t>
      </w:r>
      <w:r>
        <w:rPr>
          <w:rFonts w:ascii="仿宋" w:eastAsia="仿宋" w:hAnsi="仿宋" w:hint="eastAsia"/>
          <w:sz w:val="32"/>
          <w:szCs w:val="32"/>
        </w:rPr>
        <w:t>8</w:t>
      </w:r>
      <w:r w:rsidRPr="005D16C0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6月29日</w:t>
      </w:r>
      <w:r w:rsidRPr="005D16C0">
        <w:rPr>
          <w:rFonts w:ascii="仿宋" w:eastAsia="仿宋" w:hAnsi="仿宋" w:hint="eastAsia"/>
          <w:sz w:val="32"/>
          <w:szCs w:val="32"/>
        </w:rPr>
        <w:t>以前</w:t>
      </w:r>
      <w:r w:rsidR="00127CBA">
        <w:rPr>
          <w:rFonts w:ascii="仿宋" w:eastAsia="仿宋" w:hAnsi="仿宋" w:hint="eastAsia"/>
          <w:sz w:val="32"/>
          <w:szCs w:val="32"/>
        </w:rPr>
        <w:t>或使用寿命400飞行小时的</w:t>
      </w:r>
      <w:r w:rsidRPr="004435EF">
        <w:rPr>
          <w:rFonts w:ascii="仿宋" w:eastAsia="仿宋" w:hAnsi="仿宋" w:hint="eastAsia"/>
          <w:sz w:val="32"/>
          <w:szCs w:val="32"/>
        </w:rPr>
        <w:t>襄阳宏伟航空器有限责任公司</w:t>
      </w:r>
      <w:r w:rsidR="006960A2">
        <w:rPr>
          <w:rFonts w:ascii="仿宋" w:eastAsia="仿宋" w:hAnsi="仿宋" w:hint="eastAsia"/>
          <w:sz w:val="32"/>
          <w:szCs w:val="32"/>
        </w:rPr>
        <w:t>出厂的气球</w:t>
      </w:r>
      <w:r w:rsidR="00973601">
        <w:rPr>
          <w:rFonts w:ascii="仿宋" w:eastAsia="仿宋" w:hAnsi="仿宋" w:hint="eastAsia"/>
          <w:sz w:val="32"/>
          <w:szCs w:val="32"/>
        </w:rPr>
        <w:t>民航</w:t>
      </w:r>
      <w:r w:rsidR="006960A2">
        <w:rPr>
          <w:rFonts w:ascii="仿宋" w:eastAsia="仿宋" w:hAnsi="仿宋" w:hint="eastAsia"/>
          <w:sz w:val="32"/>
          <w:szCs w:val="32"/>
        </w:rPr>
        <w:t>不在</w:t>
      </w:r>
      <w:r w:rsidRPr="005D16C0">
        <w:rPr>
          <w:rFonts w:ascii="仿宋" w:eastAsia="仿宋" w:hAnsi="仿宋" w:hint="eastAsia"/>
          <w:sz w:val="32"/>
          <w:szCs w:val="32"/>
        </w:rPr>
        <w:t>办理临时登记</w:t>
      </w:r>
      <w:r>
        <w:rPr>
          <w:rFonts w:ascii="仿宋" w:eastAsia="仿宋" w:hAnsi="仿宋" w:hint="eastAsia"/>
          <w:sz w:val="32"/>
          <w:szCs w:val="32"/>
        </w:rPr>
        <w:t>证</w:t>
      </w:r>
      <w:r w:rsidRPr="005D16C0">
        <w:rPr>
          <w:rFonts w:ascii="仿宋" w:eastAsia="仿宋" w:hAnsi="仿宋" w:hint="eastAsia"/>
          <w:sz w:val="32"/>
          <w:szCs w:val="32"/>
        </w:rPr>
        <w:t>和特许飞行证。</w:t>
      </w:r>
    </w:p>
    <w:p w:rsidR="00CC62CB" w:rsidRDefault="00CC62CB" w:rsidP="00CC62CB">
      <w:pPr>
        <w:spacing w:line="460" w:lineRule="exact"/>
        <w:rPr>
          <w:rFonts w:ascii="仿宋" w:eastAsia="仿宋" w:hAnsi="仿宋"/>
          <w:sz w:val="32"/>
          <w:szCs w:val="32"/>
        </w:rPr>
      </w:pPr>
      <w:r w:rsidRPr="005D16C0"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2010</w:t>
      </w:r>
      <w:r w:rsidRPr="004435EF">
        <w:rPr>
          <w:rFonts w:ascii="仿宋" w:eastAsia="仿宋" w:hAnsi="仿宋" w:hint="eastAsia"/>
          <w:sz w:val="32"/>
          <w:szCs w:val="32"/>
        </w:rPr>
        <w:t>年6月</w:t>
      </w:r>
      <w:r>
        <w:rPr>
          <w:rFonts w:ascii="仿宋" w:eastAsia="仿宋" w:hAnsi="仿宋" w:hint="eastAsia"/>
          <w:sz w:val="32"/>
          <w:szCs w:val="32"/>
        </w:rPr>
        <w:t>29日以前</w:t>
      </w:r>
      <w:r w:rsidR="00127CBA" w:rsidRPr="00127CBA">
        <w:rPr>
          <w:rFonts w:ascii="仿宋" w:eastAsia="仿宋" w:hAnsi="仿宋" w:hint="eastAsia"/>
          <w:sz w:val="32"/>
          <w:szCs w:val="32"/>
        </w:rPr>
        <w:t>或使用寿命400飞行小时的</w:t>
      </w:r>
      <w:r w:rsidR="006960A2">
        <w:rPr>
          <w:rFonts w:ascii="仿宋" w:eastAsia="仿宋" w:hAnsi="仿宋" w:hint="eastAsia"/>
          <w:sz w:val="32"/>
          <w:szCs w:val="32"/>
        </w:rPr>
        <w:t>南京宏光通用航空装备技术有限公司出厂的气球</w:t>
      </w:r>
      <w:r w:rsidR="00973601">
        <w:rPr>
          <w:rFonts w:ascii="仿宋" w:eastAsia="仿宋" w:hAnsi="仿宋" w:hint="eastAsia"/>
          <w:sz w:val="32"/>
          <w:szCs w:val="32"/>
        </w:rPr>
        <w:t>民航</w:t>
      </w:r>
      <w:r w:rsidR="006960A2">
        <w:rPr>
          <w:rFonts w:ascii="仿宋" w:eastAsia="仿宋" w:hAnsi="仿宋" w:hint="eastAsia"/>
          <w:sz w:val="32"/>
          <w:szCs w:val="32"/>
        </w:rPr>
        <w:t>不在</w:t>
      </w:r>
      <w:r w:rsidRPr="004435EF">
        <w:rPr>
          <w:rFonts w:ascii="仿宋" w:eastAsia="仿宋" w:hAnsi="仿宋" w:hint="eastAsia"/>
          <w:sz w:val="32"/>
          <w:szCs w:val="32"/>
        </w:rPr>
        <w:t>办理临时登记和特许飞行证。</w:t>
      </w:r>
    </w:p>
    <w:p w:rsidR="00CC62CB" w:rsidRDefault="00CC62CB" w:rsidP="00CC62CB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9D1C48">
        <w:rPr>
          <w:rFonts w:ascii="仿宋" w:eastAsia="仿宋" w:hAnsi="仿宋" w:hint="eastAsia"/>
          <w:sz w:val="32"/>
          <w:szCs w:val="32"/>
        </w:rPr>
        <w:t>、办理临时登记证、特许飞行证费用待定，</w:t>
      </w:r>
      <w:r w:rsidR="0000034D" w:rsidRPr="0000034D">
        <w:rPr>
          <w:rFonts w:ascii="仿宋" w:eastAsia="仿宋" w:hAnsi="仿宋" w:hint="eastAsia"/>
          <w:sz w:val="32"/>
          <w:szCs w:val="32"/>
        </w:rPr>
        <w:t>临时登记证的有效期由民航局根据其实际飞行活动给定，通常不超过一年。</w:t>
      </w:r>
    </w:p>
    <w:p w:rsidR="00CC62CB" w:rsidRPr="005D16C0" w:rsidRDefault="00CC62CB" w:rsidP="00CC62CB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4、如还</w:t>
      </w:r>
      <w:r w:rsidR="00E5058C">
        <w:rPr>
          <w:rFonts w:ascii="仿宋" w:eastAsia="仿宋" w:hAnsi="仿宋" w:hint="eastAsia"/>
          <w:sz w:val="32"/>
          <w:szCs w:val="32"/>
        </w:rPr>
        <w:t>不清楚如何填写：可咨询</w:t>
      </w:r>
      <w:r w:rsidR="002E7CF3">
        <w:rPr>
          <w:rFonts w:ascii="仿宋" w:eastAsia="仿宋" w:hAnsi="仿宋" w:hint="eastAsia"/>
          <w:sz w:val="32"/>
          <w:szCs w:val="32"/>
        </w:rPr>
        <w:t>适航委任代表</w:t>
      </w:r>
      <w:r w:rsidR="00E5058C">
        <w:rPr>
          <w:rFonts w:ascii="仿宋" w:eastAsia="仿宋" w:hAnsi="仿宋" w:hint="eastAsia"/>
          <w:sz w:val="32"/>
          <w:szCs w:val="32"/>
        </w:rPr>
        <w:t>李勇军、王威。</w:t>
      </w:r>
    </w:p>
    <w:p w:rsidR="00A468A8" w:rsidRPr="0008682A" w:rsidRDefault="00A468A8" w:rsidP="0008682A">
      <w:pPr>
        <w:spacing w:line="400" w:lineRule="exact"/>
        <w:rPr>
          <w:rFonts w:ascii="仿宋" w:eastAsia="仿宋" w:hAnsi="仿宋"/>
          <w:sz w:val="32"/>
          <w:szCs w:val="32"/>
        </w:rPr>
      </w:pPr>
    </w:p>
    <w:sectPr w:rsidR="00A468A8" w:rsidRPr="00086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EE" w:rsidRDefault="00C279EE" w:rsidP="00DD574C">
      <w:r>
        <w:separator/>
      </w:r>
    </w:p>
  </w:endnote>
  <w:endnote w:type="continuationSeparator" w:id="0">
    <w:p w:rsidR="00C279EE" w:rsidRDefault="00C279EE" w:rsidP="00DD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EE" w:rsidRDefault="00C279EE" w:rsidP="00DD574C">
      <w:r>
        <w:separator/>
      </w:r>
    </w:p>
  </w:footnote>
  <w:footnote w:type="continuationSeparator" w:id="0">
    <w:p w:rsidR="00C279EE" w:rsidRDefault="00C279EE" w:rsidP="00DD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874"/>
    <w:multiLevelType w:val="hybridMultilevel"/>
    <w:tmpl w:val="A7D88C7E"/>
    <w:lvl w:ilvl="0" w:tplc="6910F99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AF7612"/>
    <w:multiLevelType w:val="hybridMultilevel"/>
    <w:tmpl w:val="029C686A"/>
    <w:lvl w:ilvl="0" w:tplc="78944E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D53F69"/>
    <w:multiLevelType w:val="hybridMultilevel"/>
    <w:tmpl w:val="095A3ED6"/>
    <w:lvl w:ilvl="0" w:tplc="7424FF3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0335C3"/>
    <w:multiLevelType w:val="hybridMultilevel"/>
    <w:tmpl w:val="F6D04AA4"/>
    <w:lvl w:ilvl="0" w:tplc="C9D6B0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5A0816"/>
    <w:multiLevelType w:val="hybridMultilevel"/>
    <w:tmpl w:val="6262B3BE"/>
    <w:lvl w:ilvl="0" w:tplc="979A97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B017D3"/>
    <w:multiLevelType w:val="hybridMultilevel"/>
    <w:tmpl w:val="696A63FA"/>
    <w:lvl w:ilvl="0" w:tplc="3594FD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D3D2B8E8">
      <w:start w:val="1"/>
      <w:numFmt w:val="japaneseCounting"/>
      <w:lvlText w:val="（%2）"/>
      <w:lvlJc w:val="left"/>
      <w:pPr>
        <w:ind w:left="15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2C66F4"/>
    <w:multiLevelType w:val="hybridMultilevel"/>
    <w:tmpl w:val="47223ED2"/>
    <w:lvl w:ilvl="0" w:tplc="BB80C6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0DF2559"/>
    <w:multiLevelType w:val="hybridMultilevel"/>
    <w:tmpl w:val="E77AEF88"/>
    <w:lvl w:ilvl="0" w:tplc="5E3CA2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B920585"/>
    <w:multiLevelType w:val="hybridMultilevel"/>
    <w:tmpl w:val="60D6496A"/>
    <w:lvl w:ilvl="0" w:tplc="A38EFD06">
      <w:start w:val="1"/>
      <w:numFmt w:val="decim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B9"/>
    <w:rsid w:val="0000034D"/>
    <w:rsid w:val="00067A0D"/>
    <w:rsid w:val="00071555"/>
    <w:rsid w:val="0008682A"/>
    <w:rsid w:val="000C1984"/>
    <w:rsid w:val="000C1AA4"/>
    <w:rsid w:val="000E2EB5"/>
    <w:rsid w:val="000E5DA8"/>
    <w:rsid w:val="00112776"/>
    <w:rsid w:val="001169F2"/>
    <w:rsid w:val="0011785C"/>
    <w:rsid w:val="00125DFF"/>
    <w:rsid w:val="00127CBA"/>
    <w:rsid w:val="00136C8F"/>
    <w:rsid w:val="0014385E"/>
    <w:rsid w:val="00157826"/>
    <w:rsid w:val="00192D46"/>
    <w:rsid w:val="001A0786"/>
    <w:rsid w:val="001C2E2E"/>
    <w:rsid w:val="001D4F28"/>
    <w:rsid w:val="001F2774"/>
    <w:rsid w:val="001F6228"/>
    <w:rsid w:val="0021461E"/>
    <w:rsid w:val="00244B51"/>
    <w:rsid w:val="002540C9"/>
    <w:rsid w:val="00254613"/>
    <w:rsid w:val="002875D9"/>
    <w:rsid w:val="002E1F8B"/>
    <w:rsid w:val="002E7CF3"/>
    <w:rsid w:val="0030044B"/>
    <w:rsid w:val="00306E29"/>
    <w:rsid w:val="003224F2"/>
    <w:rsid w:val="0034088F"/>
    <w:rsid w:val="003A226C"/>
    <w:rsid w:val="003A5221"/>
    <w:rsid w:val="003B1185"/>
    <w:rsid w:val="00435963"/>
    <w:rsid w:val="004435EF"/>
    <w:rsid w:val="00444712"/>
    <w:rsid w:val="00462D36"/>
    <w:rsid w:val="00467276"/>
    <w:rsid w:val="004E4BD2"/>
    <w:rsid w:val="004F4317"/>
    <w:rsid w:val="005015C8"/>
    <w:rsid w:val="0052700D"/>
    <w:rsid w:val="00572A42"/>
    <w:rsid w:val="0058261E"/>
    <w:rsid w:val="00593AB3"/>
    <w:rsid w:val="005A71AE"/>
    <w:rsid w:val="005B2FAD"/>
    <w:rsid w:val="005B73F1"/>
    <w:rsid w:val="005D16C0"/>
    <w:rsid w:val="006143C4"/>
    <w:rsid w:val="00616856"/>
    <w:rsid w:val="00635203"/>
    <w:rsid w:val="0069290A"/>
    <w:rsid w:val="006960A2"/>
    <w:rsid w:val="006A5099"/>
    <w:rsid w:val="006E1661"/>
    <w:rsid w:val="006F5085"/>
    <w:rsid w:val="007045A2"/>
    <w:rsid w:val="0072416D"/>
    <w:rsid w:val="007325A5"/>
    <w:rsid w:val="0073510C"/>
    <w:rsid w:val="007404ED"/>
    <w:rsid w:val="00742BB8"/>
    <w:rsid w:val="00745A37"/>
    <w:rsid w:val="007556D3"/>
    <w:rsid w:val="00766E0C"/>
    <w:rsid w:val="00792DFB"/>
    <w:rsid w:val="00793C7E"/>
    <w:rsid w:val="007A6373"/>
    <w:rsid w:val="007D6162"/>
    <w:rsid w:val="00821142"/>
    <w:rsid w:val="0084523B"/>
    <w:rsid w:val="00860FD4"/>
    <w:rsid w:val="008A06C1"/>
    <w:rsid w:val="009122C9"/>
    <w:rsid w:val="00922AFF"/>
    <w:rsid w:val="00941321"/>
    <w:rsid w:val="009538DC"/>
    <w:rsid w:val="00973601"/>
    <w:rsid w:val="00974A6E"/>
    <w:rsid w:val="00981C0D"/>
    <w:rsid w:val="009A136D"/>
    <w:rsid w:val="009A4630"/>
    <w:rsid w:val="009A5AFE"/>
    <w:rsid w:val="009C10B6"/>
    <w:rsid w:val="009D1C48"/>
    <w:rsid w:val="009D3C34"/>
    <w:rsid w:val="009D6C2F"/>
    <w:rsid w:val="009F1D58"/>
    <w:rsid w:val="00A07212"/>
    <w:rsid w:val="00A270A5"/>
    <w:rsid w:val="00A40993"/>
    <w:rsid w:val="00A468A8"/>
    <w:rsid w:val="00A533BD"/>
    <w:rsid w:val="00A60260"/>
    <w:rsid w:val="00A65926"/>
    <w:rsid w:val="00A703E7"/>
    <w:rsid w:val="00A80F4A"/>
    <w:rsid w:val="00AC43E2"/>
    <w:rsid w:val="00AF75C7"/>
    <w:rsid w:val="00B05C21"/>
    <w:rsid w:val="00BB7523"/>
    <w:rsid w:val="00C05F26"/>
    <w:rsid w:val="00C1443A"/>
    <w:rsid w:val="00C15F0F"/>
    <w:rsid w:val="00C23259"/>
    <w:rsid w:val="00C279EE"/>
    <w:rsid w:val="00C3618A"/>
    <w:rsid w:val="00CC62CB"/>
    <w:rsid w:val="00D26C5A"/>
    <w:rsid w:val="00D54AF6"/>
    <w:rsid w:val="00D96805"/>
    <w:rsid w:val="00DB00B9"/>
    <w:rsid w:val="00DC3B72"/>
    <w:rsid w:val="00DD574C"/>
    <w:rsid w:val="00E32919"/>
    <w:rsid w:val="00E330B0"/>
    <w:rsid w:val="00E368D5"/>
    <w:rsid w:val="00E5058C"/>
    <w:rsid w:val="00E74E6D"/>
    <w:rsid w:val="00EB568C"/>
    <w:rsid w:val="00EB6CA9"/>
    <w:rsid w:val="00ED0D69"/>
    <w:rsid w:val="00ED7422"/>
    <w:rsid w:val="00F56307"/>
    <w:rsid w:val="00F76AD2"/>
    <w:rsid w:val="00FB09E0"/>
    <w:rsid w:val="00FC3CA2"/>
    <w:rsid w:val="00FC449E"/>
    <w:rsid w:val="00FD0B73"/>
    <w:rsid w:val="00FE18AC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0B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3224F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224F2"/>
  </w:style>
  <w:style w:type="paragraph" w:styleId="a5">
    <w:name w:val="header"/>
    <w:basedOn w:val="a"/>
    <w:link w:val="Char0"/>
    <w:uiPriority w:val="99"/>
    <w:unhideWhenUsed/>
    <w:rsid w:val="00DD5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D574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D5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D57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0B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3224F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224F2"/>
  </w:style>
  <w:style w:type="paragraph" w:styleId="a5">
    <w:name w:val="header"/>
    <w:basedOn w:val="a"/>
    <w:link w:val="Char0"/>
    <w:uiPriority w:val="99"/>
    <w:unhideWhenUsed/>
    <w:rsid w:val="00DD5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D574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D5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D57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jiangang</dc:creator>
  <cp:lastModifiedBy>jiangang</cp:lastModifiedBy>
  <cp:revision>99</cp:revision>
  <cp:lastPrinted>2015-06-30T00:54:00Z</cp:lastPrinted>
  <dcterms:created xsi:type="dcterms:W3CDTF">2015-06-29T05:10:00Z</dcterms:created>
  <dcterms:modified xsi:type="dcterms:W3CDTF">2017-03-31T02:02:00Z</dcterms:modified>
</cp:coreProperties>
</file>